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a681edb1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1b07b1e7e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c18adb6d4223" /><Relationship Type="http://schemas.openxmlformats.org/officeDocument/2006/relationships/numbering" Target="/word/numbering.xml" Id="R8a8911972a1b4f87" /><Relationship Type="http://schemas.openxmlformats.org/officeDocument/2006/relationships/settings" Target="/word/settings.xml" Id="R1f93d67f7f464eb7" /><Relationship Type="http://schemas.openxmlformats.org/officeDocument/2006/relationships/image" Target="/word/media/b498083b-55b2-41c9-b80c-bd4fd9e7c02f.png" Id="R1641b07b1e7e4ba6" /></Relationships>
</file>