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e5d6978fc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0f77ce7b1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Lester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a958706874f38" /><Relationship Type="http://schemas.openxmlformats.org/officeDocument/2006/relationships/numbering" Target="/word/numbering.xml" Id="R96c6245a10ab46be" /><Relationship Type="http://schemas.openxmlformats.org/officeDocument/2006/relationships/settings" Target="/word/settings.xml" Id="Rc67b00e2d6614b87" /><Relationship Type="http://schemas.openxmlformats.org/officeDocument/2006/relationships/image" Target="/word/media/055750a8-368b-42d3-9ae7-28f4d7c1b0d0.png" Id="R57b0f77ce7b14bcf" /></Relationships>
</file>