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81711f272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1c645809f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LeSueur,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d2908bcdd4aa4" /><Relationship Type="http://schemas.openxmlformats.org/officeDocument/2006/relationships/numbering" Target="/word/numbering.xml" Id="R890be79b06ec4a13" /><Relationship Type="http://schemas.openxmlformats.org/officeDocument/2006/relationships/settings" Target="/word/settings.xml" Id="Re7cf992f3eec4d14" /><Relationship Type="http://schemas.openxmlformats.org/officeDocument/2006/relationships/image" Target="/word/media/1632e693-8260-4fac-86eb-949ac9ddacd1.png" Id="R98c1c645809f4d61" /></Relationships>
</file>