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053995f90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21ed994c6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Letcher,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5241f11ca46d4" /><Relationship Type="http://schemas.openxmlformats.org/officeDocument/2006/relationships/numbering" Target="/word/numbering.xml" Id="Rcab1e95fb9274f44" /><Relationship Type="http://schemas.openxmlformats.org/officeDocument/2006/relationships/settings" Target="/word/settings.xml" Id="R4eec12f4cdf04ba4" /><Relationship Type="http://schemas.openxmlformats.org/officeDocument/2006/relationships/image" Target="/word/media/bb47972c-976d-4b97-85b2-d2cb972a859d.png" Id="R58021ed994c6482e" /></Relationships>
</file>