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37e4ed88a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515fafff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Lettsworth,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c0f3a07404130" /><Relationship Type="http://schemas.openxmlformats.org/officeDocument/2006/relationships/numbering" Target="/word/numbering.xml" Id="R0c83128774df45f0" /><Relationship Type="http://schemas.openxmlformats.org/officeDocument/2006/relationships/settings" Target="/word/settings.xml" Id="Rf72e5b36535745e1" /><Relationship Type="http://schemas.openxmlformats.org/officeDocument/2006/relationships/image" Target="/word/media/604ceda0-3d28-475b-9e7e-ab08736b277b.png" Id="R04d515fafffd4ea7" /></Relationships>
</file>