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606d926c8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5508a3d2a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Leviva,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208b6ee414eac" /><Relationship Type="http://schemas.openxmlformats.org/officeDocument/2006/relationships/numbering" Target="/word/numbering.xml" Id="R625fe74547e24530" /><Relationship Type="http://schemas.openxmlformats.org/officeDocument/2006/relationships/settings" Target="/word/settings.xml" Id="R4e1b66b3c0dc42c7" /><Relationship Type="http://schemas.openxmlformats.org/officeDocument/2006/relationships/image" Target="/word/media/b5063249-40b6-4290-8126-2197aa175009.png" Id="R43a5508a3d2a47cf" /></Relationships>
</file>