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41ff57ce6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3b6246578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and Clark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0f2fe8b014dce" /><Relationship Type="http://schemas.openxmlformats.org/officeDocument/2006/relationships/numbering" Target="/word/numbering.xml" Id="R1c0d323eafde4ea4" /><Relationship Type="http://schemas.openxmlformats.org/officeDocument/2006/relationships/settings" Target="/word/settings.xml" Id="Ra2ac8480710e46ef" /><Relationship Type="http://schemas.openxmlformats.org/officeDocument/2006/relationships/image" Target="/word/media/e0752623-d08f-4d3f-aa83-491dd84bd505.png" Id="R7933b62465784233" /></Relationships>
</file>