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5141ed2a440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051d913e7647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Lewistown Heights,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cd1e9ff8bd462c" /><Relationship Type="http://schemas.openxmlformats.org/officeDocument/2006/relationships/numbering" Target="/word/numbering.xml" Id="Rdd6c881b00654042" /><Relationship Type="http://schemas.openxmlformats.org/officeDocument/2006/relationships/settings" Target="/word/settings.xml" Id="R6a30bdf063d94991" /><Relationship Type="http://schemas.openxmlformats.org/officeDocument/2006/relationships/image" Target="/word/media/1f55a933-1b26-4c14-8811-9b467b200526.png" Id="R56051d913e764711" /></Relationships>
</file>