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a58301e41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089f96f2b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dac9f4184283" /><Relationship Type="http://schemas.openxmlformats.org/officeDocument/2006/relationships/numbering" Target="/word/numbering.xml" Id="R18e47af14ec34998" /><Relationship Type="http://schemas.openxmlformats.org/officeDocument/2006/relationships/settings" Target="/word/settings.xml" Id="Rce275f545e0248b7" /><Relationship Type="http://schemas.openxmlformats.org/officeDocument/2006/relationships/image" Target="/word/media/85793082-57f3-4984-839e-3e820169bc17.png" Id="Raa4089f96f2b4973" /></Relationships>
</file>