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44fcd1e5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d24c77e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b9d5b44a49f2" /><Relationship Type="http://schemas.openxmlformats.org/officeDocument/2006/relationships/numbering" Target="/word/numbering.xml" Id="Rf069855f8dac461e" /><Relationship Type="http://schemas.openxmlformats.org/officeDocument/2006/relationships/settings" Target="/word/settings.xml" Id="R1b8459e34d224e4f" /><Relationship Type="http://schemas.openxmlformats.org/officeDocument/2006/relationships/image" Target="/word/media/cea49ab6-0f78-4a7e-a395-40f93ceb53f6.png" Id="R6190d24c77e24e1b" /></Relationships>
</file>