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344e55ce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88918c1a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Libbey,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5ef2285b4da6" /><Relationship Type="http://schemas.openxmlformats.org/officeDocument/2006/relationships/numbering" Target="/word/numbering.xml" Id="Rc2ebcfba9d2f4a55" /><Relationship Type="http://schemas.openxmlformats.org/officeDocument/2006/relationships/settings" Target="/word/settings.xml" Id="Rbb03ca520e0e414a" /><Relationship Type="http://schemas.openxmlformats.org/officeDocument/2006/relationships/image" Target="/word/media/0a7153c0-e5c9-4b0d-ba58-554b4decc709.png" Id="Ra4888918c1a648ed" /></Relationships>
</file>