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fb4e6e238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df29b48ce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71e39d71b45b5" /><Relationship Type="http://schemas.openxmlformats.org/officeDocument/2006/relationships/numbering" Target="/word/numbering.xml" Id="R22af70d8e8764a25" /><Relationship Type="http://schemas.openxmlformats.org/officeDocument/2006/relationships/settings" Target="/word/settings.xml" Id="R406305cf1ad24b1f" /><Relationship Type="http://schemas.openxmlformats.org/officeDocument/2006/relationships/image" Target="/word/media/5cad3192-3f9f-4a09-a3c4-8a4f5afab1b6.png" Id="R2c8df29b48ce452f" /></Relationships>
</file>