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84ff48154e42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67767464ab42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Liberty Place,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2a7fb5068e4561" /><Relationship Type="http://schemas.openxmlformats.org/officeDocument/2006/relationships/numbering" Target="/word/numbering.xml" Id="Ref85b8e2c4234712" /><Relationship Type="http://schemas.openxmlformats.org/officeDocument/2006/relationships/settings" Target="/word/settings.xml" Id="R6c8de5059f8d4186" /><Relationship Type="http://schemas.openxmlformats.org/officeDocument/2006/relationships/image" Target="/word/media/71a9bf08-475e-47f3-bbf5-66b372c95fcc.png" Id="R2a67767464ab42ec" /></Relationships>
</file>