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daf947ab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f5df8dac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Liddieville,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0d15bafe3455a" /><Relationship Type="http://schemas.openxmlformats.org/officeDocument/2006/relationships/numbering" Target="/word/numbering.xml" Id="R92ab358cae88461c" /><Relationship Type="http://schemas.openxmlformats.org/officeDocument/2006/relationships/settings" Target="/word/settings.xml" Id="R033aee21d87943f7" /><Relationship Type="http://schemas.openxmlformats.org/officeDocument/2006/relationships/image" Target="/word/media/072e7598-d532-4bbc-887d-5f642d59366c.png" Id="R2ebf5df8dac84dc7" /></Relationships>
</file>