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af1907ac1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cd53a94e8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Lido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dea36397349d2" /><Relationship Type="http://schemas.openxmlformats.org/officeDocument/2006/relationships/numbering" Target="/word/numbering.xml" Id="R98e883e3c7e64461" /><Relationship Type="http://schemas.openxmlformats.org/officeDocument/2006/relationships/settings" Target="/word/settings.xml" Id="Rb84d516225894062" /><Relationship Type="http://schemas.openxmlformats.org/officeDocument/2006/relationships/image" Target="/word/media/8b8e0257-5285-4377-a7ba-2a5e45d11b14.png" Id="Rf20cd53a94e8408a" /></Relationships>
</file>