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6665e77b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224d6ee8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Liftwood,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ad35eed44ee8" /><Relationship Type="http://schemas.openxmlformats.org/officeDocument/2006/relationships/numbering" Target="/word/numbering.xml" Id="R312cb36e16b54fe3" /><Relationship Type="http://schemas.openxmlformats.org/officeDocument/2006/relationships/settings" Target="/word/settings.xml" Id="Rc04d02cd621f404a" /><Relationship Type="http://schemas.openxmlformats.org/officeDocument/2006/relationships/image" Target="/word/media/ace04f30-5dd9-4659-b16b-a6782e4ef6b9.png" Id="Rf6f224d6ee8f4342" /></Relationships>
</file>