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1b05546f1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a326ae6d3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Lilliesville,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0704921544fc8" /><Relationship Type="http://schemas.openxmlformats.org/officeDocument/2006/relationships/numbering" Target="/word/numbering.xml" Id="R04f83f54000f4017" /><Relationship Type="http://schemas.openxmlformats.org/officeDocument/2006/relationships/settings" Target="/word/settings.xml" Id="R3648dd38b90e4db4" /><Relationship Type="http://schemas.openxmlformats.org/officeDocument/2006/relationships/image" Target="/word/media/e67d3f40-c42e-48b8-9c43-43b5e4ff88e7.png" Id="R2baa326ae6d34d4a" /></Relationships>
</file>