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e6f48fb9e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b33944a57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Lincoln Center,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9ca5fd20c46d1" /><Relationship Type="http://schemas.openxmlformats.org/officeDocument/2006/relationships/numbering" Target="/word/numbering.xml" Id="R40833362d7294651" /><Relationship Type="http://schemas.openxmlformats.org/officeDocument/2006/relationships/settings" Target="/word/settings.xml" Id="R7e757c57eff24a55" /><Relationship Type="http://schemas.openxmlformats.org/officeDocument/2006/relationships/image" Target="/word/media/cdad867e-d22e-4ad5-beb9-32b1136c6656.png" Id="R40bb33944a57462d" /></Relationships>
</file>