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f525a79f1a42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3268c5fbba4d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Lincoln City,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4d68c8362b4c8b" /><Relationship Type="http://schemas.openxmlformats.org/officeDocument/2006/relationships/numbering" Target="/word/numbering.xml" Id="Rd63df8a4ba47461e" /><Relationship Type="http://schemas.openxmlformats.org/officeDocument/2006/relationships/settings" Target="/word/settings.xml" Id="R46ab7489e1e74a40" /><Relationship Type="http://schemas.openxmlformats.org/officeDocument/2006/relationships/image" Target="/word/media/681199f6-373a-46fb-a2e3-568496e08cbc.png" Id="R063268c5fbba4d1a" /></Relationships>
</file>