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c8a35f9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16c7ef69c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1b5ef25474b72" /><Relationship Type="http://schemas.openxmlformats.org/officeDocument/2006/relationships/numbering" Target="/word/numbering.xml" Id="Racd759b860ed4f25" /><Relationship Type="http://schemas.openxmlformats.org/officeDocument/2006/relationships/settings" Target="/word/settings.xml" Id="R2c920ecbfa8544ce" /><Relationship Type="http://schemas.openxmlformats.org/officeDocument/2006/relationships/image" Target="/word/media/a5d12ab2-b74f-471c-8ddb-ec0a1f82c872.png" Id="Rc4d16c7ef69c4c70" /></Relationships>
</file>