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b54fcb054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bbd69d297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Falls,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d6ce770c94490" /><Relationship Type="http://schemas.openxmlformats.org/officeDocument/2006/relationships/numbering" Target="/word/numbering.xml" Id="R997528bad5d04233" /><Relationship Type="http://schemas.openxmlformats.org/officeDocument/2006/relationships/settings" Target="/word/settings.xml" Id="R73f6d7e53f4c4f53" /><Relationship Type="http://schemas.openxmlformats.org/officeDocument/2006/relationships/image" Target="/word/media/43ee324d-e032-4aaa-8add-7556d4439d1f.png" Id="R245bbd69d2974e59" /></Relationships>
</file>