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e44f0dfb6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af626da09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Green,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b03a7f10e4189" /><Relationship Type="http://schemas.openxmlformats.org/officeDocument/2006/relationships/numbering" Target="/word/numbering.xml" Id="R9fd1bbbaa1694f66" /><Relationship Type="http://schemas.openxmlformats.org/officeDocument/2006/relationships/settings" Target="/word/settings.xml" Id="R0f45907fbed34162" /><Relationship Type="http://schemas.openxmlformats.org/officeDocument/2006/relationships/image" Target="/word/media/62c20cd2-f645-4f6a-b0a0-1317ff421263.png" Id="R564af626da094e3c" /></Relationships>
</file>