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bc5d5cee3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d87e8f34b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b218ab7fc4bc2" /><Relationship Type="http://schemas.openxmlformats.org/officeDocument/2006/relationships/numbering" Target="/word/numbering.xml" Id="R7d6fca1a3cdf499d" /><Relationship Type="http://schemas.openxmlformats.org/officeDocument/2006/relationships/settings" Target="/word/settings.xml" Id="Rdcf2ca1ac7144a6b" /><Relationship Type="http://schemas.openxmlformats.org/officeDocument/2006/relationships/image" Target="/word/media/4b0faad3-7882-42a1-b7c4-7843842e92d1.png" Id="R37ed87e8f34b42dd" /></Relationships>
</file>