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ce3d6156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eeae23ab8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0ea6afef34a47" /><Relationship Type="http://schemas.openxmlformats.org/officeDocument/2006/relationships/numbering" Target="/word/numbering.xml" Id="R0f49bba321da407b" /><Relationship Type="http://schemas.openxmlformats.org/officeDocument/2006/relationships/settings" Target="/word/settings.xml" Id="R84e87e7ce5334960" /><Relationship Type="http://schemas.openxmlformats.org/officeDocument/2006/relationships/image" Target="/word/media/abf2cb87-5592-4b60-bdf7-11de6ab4a636.png" Id="R1dceeae23ab84918" /></Relationships>
</file>