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fec6a8f56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3f119e7bf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cf527b2234c29" /><Relationship Type="http://schemas.openxmlformats.org/officeDocument/2006/relationships/numbering" Target="/word/numbering.xml" Id="R60ca210bf05942b5" /><Relationship Type="http://schemas.openxmlformats.org/officeDocument/2006/relationships/settings" Target="/word/settings.xml" Id="Rec8f5f88b5cc4d1b" /><Relationship Type="http://schemas.openxmlformats.org/officeDocument/2006/relationships/image" Target="/word/media/3e85ccf4-c9e2-4fb7-a5d8-b5bc65b7ec29.png" Id="R6453f119e7bf45a6" /></Relationships>
</file>