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fbf2ddef2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22fc6ec58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Linden Beach,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2ca5d0a2b413b" /><Relationship Type="http://schemas.openxmlformats.org/officeDocument/2006/relationships/numbering" Target="/word/numbering.xml" Id="R12cf3c2444d743b8" /><Relationship Type="http://schemas.openxmlformats.org/officeDocument/2006/relationships/settings" Target="/word/settings.xml" Id="R60a7f42c446d4138" /><Relationship Type="http://schemas.openxmlformats.org/officeDocument/2006/relationships/image" Target="/word/media/97846a72-afcc-4dcf-98ac-0e23b8deec90.png" Id="R01f22fc6ec584cbc" /></Relationships>
</file>