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385a10d42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104b1da65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Linden Heath,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d8354ffdb49eb" /><Relationship Type="http://schemas.openxmlformats.org/officeDocument/2006/relationships/numbering" Target="/word/numbering.xml" Id="R0ec0146bc556465b" /><Relationship Type="http://schemas.openxmlformats.org/officeDocument/2006/relationships/settings" Target="/word/settings.xml" Id="R2e9ef4a0a095455d" /><Relationship Type="http://schemas.openxmlformats.org/officeDocument/2006/relationships/image" Target="/word/media/f8cdc945-9873-43fb-8c89-a3be803c2ef9.png" Id="Rb25104b1da654f9e" /></Relationships>
</file>