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e061052c2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6eb47ce9f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Lindford,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a905bcd154f12" /><Relationship Type="http://schemas.openxmlformats.org/officeDocument/2006/relationships/numbering" Target="/word/numbering.xml" Id="R8094989c2bf3406e" /><Relationship Type="http://schemas.openxmlformats.org/officeDocument/2006/relationships/settings" Target="/word/settings.xml" Id="R5955a0c1f9f642d5" /><Relationship Type="http://schemas.openxmlformats.org/officeDocument/2006/relationships/image" Target="/word/media/1a8b210b-7e79-4402-8253-aa4c18a0cab8.png" Id="R1176eb47ce9f49f8" /></Relationships>
</file>