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c30a9004f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8cd092baf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f11034c49492e" /><Relationship Type="http://schemas.openxmlformats.org/officeDocument/2006/relationships/numbering" Target="/word/numbering.xml" Id="R291825da1e844e52" /><Relationship Type="http://schemas.openxmlformats.org/officeDocument/2006/relationships/settings" Target="/word/settings.xml" Id="Re4ae43dcae8a45ff" /><Relationship Type="http://schemas.openxmlformats.org/officeDocument/2006/relationships/image" Target="/word/media/3de2543b-ef62-48ef-be29-ee0b7d81abd4.png" Id="R4a38cd092baf461f" /></Relationships>
</file>