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4ce05483e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2788f4d6e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Linglestown,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e9dac8df843cb" /><Relationship Type="http://schemas.openxmlformats.org/officeDocument/2006/relationships/numbering" Target="/word/numbering.xml" Id="R7b9103824e574a0a" /><Relationship Type="http://schemas.openxmlformats.org/officeDocument/2006/relationships/settings" Target="/word/settings.xml" Id="R89be67bcd8a948f2" /><Relationship Type="http://schemas.openxmlformats.org/officeDocument/2006/relationships/image" Target="/word/media/663a98f7-6971-4476-87e2-6e6035f9753d.png" Id="Rf8b2788f4d6e4225" /></Relationships>
</file>