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0f83deae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5034bd8a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be4c0c90c4fb6" /><Relationship Type="http://schemas.openxmlformats.org/officeDocument/2006/relationships/numbering" Target="/word/numbering.xml" Id="R80dad85603854253" /><Relationship Type="http://schemas.openxmlformats.org/officeDocument/2006/relationships/settings" Target="/word/settings.xml" Id="Reeabd10147dd4f61" /><Relationship Type="http://schemas.openxmlformats.org/officeDocument/2006/relationships/image" Target="/word/media/c58b75bf-65d4-46f3-8e5c-2070c35025e4.png" Id="R055b5034bd8a4287" /></Relationships>
</file>