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eb454e2af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2df01a870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Linthicum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1c817130e4dbf" /><Relationship Type="http://schemas.openxmlformats.org/officeDocument/2006/relationships/numbering" Target="/word/numbering.xml" Id="R7cc3fbb1f7d6465a" /><Relationship Type="http://schemas.openxmlformats.org/officeDocument/2006/relationships/settings" Target="/word/settings.xml" Id="Rb32a5772c0fc4b1e" /><Relationship Type="http://schemas.openxmlformats.org/officeDocument/2006/relationships/image" Target="/word/media/aa197f35-6123-4ac7-9d35-a3f104cf80f3.png" Id="Rb262df01a87043e8" /></Relationships>
</file>