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c507b1fae44a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6b3a4b26554c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Linvilla,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9ab1364ae2401a" /><Relationship Type="http://schemas.openxmlformats.org/officeDocument/2006/relationships/numbering" Target="/word/numbering.xml" Id="R742ee8e929164ef3" /><Relationship Type="http://schemas.openxmlformats.org/officeDocument/2006/relationships/settings" Target="/word/settings.xml" Id="Rc199014e75374178" /><Relationship Type="http://schemas.openxmlformats.org/officeDocument/2006/relationships/image" Target="/word/media/b2a2ccb8-b732-4f5e-89c9-01c86a752d37.png" Id="R5b6b3a4b26554c4e" /></Relationships>
</file>