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efc624ea1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542b7f584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Linville Circle,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14f035d34447f" /><Relationship Type="http://schemas.openxmlformats.org/officeDocument/2006/relationships/numbering" Target="/word/numbering.xml" Id="R8da66af2eb344b2b" /><Relationship Type="http://schemas.openxmlformats.org/officeDocument/2006/relationships/settings" Target="/word/settings.xml" Id="Rf68fdf5b90aa45a7" /><Relationship Type="http://schemas.openxmlformats.org/officeDocument/2006/relationships/image" Target="/word/media/4fa183bd-acdd-4e28-b6f9-f63c940eb21a.png" Id="R9c8542b7f58443bc" /></Relationships>
</file>