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4dd3334ce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f2745c2a4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Lippincott,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e5171d25f43a0" /><Relationship Type="http://schemas.openxmlformats.org/officeDocument/2006/relationships/numbering" Target="/word/numbering.xml" Id="Rfe50c5995894468b" /><Relationship Type="http://schemas.openxmlformats.org/officeDocument/2006/relationships/settings" Target="/word/settings.xml" Id="R1f5099893a524ad4" /><Relationship Type="http://schemas.openxmlformats.org/officeDocument/2006/relationships/image" Target="/word/media/adb69e7d-52fa-4dc4-92e8-07886e196541.png" Id="R0c9f2745c2a4410b" /></Relationships>
</file>