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64f643fed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c6f3da27d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Lippincotts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ce59cffd24fa2" /><Relationship Type="http://schemas.openxmlformats.org/officeDocument/2006/relationships/numbering" Target="/word/numbering.xml" Id="R07b64155dc0140a6" /><Relationship Type="http://schemas.openxmlformats.org/officeDocument/2006/relationships/settings" Target="/word/settings.xml" Id="Rb36bb993060f4517" /><Relationship Type="http://schemas.openxmlformats.org/officeDocument/2006/relationships/image" Target="/word/media/e4ff2cbc-2378-4172-85e6-97c0fff20d69.png" Id="R336c6f3da27d40da" /></Relationships>
</file>