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2b96f6165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e4a8ad4d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68ddd611c4d62" /><Relationship Type="http://schemas.openxmlformats.org/officeDocument/2006/relationships/numbering" Target="/word/numbering.xml" Id="Ra221a5c8416743d1" /><Relationship Type="http://schemas.openxmlformats.org/officeDocument/2006/relationships/settings" Target="/word/settings.xml" Id="Ra3818896cb8b4853" /><Relationship Type="http://schemas.openxmlformats.org/officeDocument/2006/relationships/image" Target="/word/media/0fcbae63-6de3-425b-a265-5975afcb0a72.png" Id="Rffde4a8ad4d3489f" /></Relationships>
</file>