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c49ce90d3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69a76cbb4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Liscomb,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b9904fa4b43e1" /><Relationship Type="http://schemas.openxmlformats.org/officeDocument/2006/relationships/numbering" Target="/word/numbering.xml" Id="R260340376d6e42c0" /><Relationship Type="http://schemas.openxmlformats.org/officeDocument/2006/relationships/settings" Target="/word/settings.xml" Id="R11569bc0f07b4c96" /><Relationship Type="http://schemas.openxmlformats.org/officeDocument/2006/relationships/image" Target="/word/media/3b7ad0af-46fc-476b-9150-3a085c8ae897.png" Id="R7e569a76cbb44873" /></Relationships>
</file>