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4d76c38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1d72a76d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Listers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9231038744d8" /><Relationship Type="http://schemas.openxmlformats.org/officeDocument/2006/relationships/numbering" Target="/word/numbering.xml" Id="Redcd6e5e69334fcd" /><Relationship Type="http://schemas.openxmlformats.org/officeDocument/2006/relationships/settings" Target="/word/settings.xml" Id="R342e62a8ca564260" /><Relationship Type="http://schemas.openxmlformats.org/officeDocument/2006/relationships/image" Target="/word/media/7ce53883-3aee-4439-aeff-9a4febc2684e.png" Id="R54d1d72a76db4b9c" /></Relationships>
</file>