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b25e2329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0cfbeb0f8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Literberry,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8d7cc69a6448c" /><Relationship Type="http://schemas.openxmlformats.org/officeDocument/2006/relationships/numbering" Target="/word/numbering.xml" Id="R99f149948d524c4b" /><Relationship Type="http://schemas.openxmlformats.org/officeDocument/2006/relationships/settings" Target="/word/settings.xml" Id="R6b16442bad534992" /><Relationship Type="http://schemas.openxmlformats.org/officeDocument/2006/relationships/image" Target="/word/media/20bf3a3f-5f92-439f-ad0e-5576b3323f01.png" Id="Rc2d0cfbeb0f84906" /></Relationships>
</file>