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fb49b03e5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f859506d1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Browning,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a4b4b428447cd" /><Relationship Type="http://schemas.openxmlformats.org/officeDocument/2006/relationships/numbering" Target="/word/numbering.xml" Id="Rfc6a8cb0f6444cb3" /><Relationship Type="http://schemas.openxmlformats.org/officeDocument/2006/relationships/settings" Target="/word/settings.xml" Id="R115c3be4f01941e2" /><Relationship Type="http://schemas.openxmlformats.org/officeDocument/2006/relationships/image" Target="/word/media/32cf2fab-9223-4cd4-bf57-ad07357a6d23.png" Id="Rcadf859506d1437a" /></Relationships>
</file>