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160e19a7a42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060bacb79742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Compton,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c816caf6794e80" /><Relationship Type="http://schemas.openxmlformats.org/officeDocument/2006/relationships/numbering" Target="/word/numbering.xml" Id="R7a528e1a6a9a4443" /><Relationship Type="http://schemas.openxmlformats.org/officeDocument/2006/relationships/settings" Target="/word/settings.xml" Id="R4b44787849a04218" /><Relationship Type="http://schemas.openxmlformats.org/officeDocument/2006/relationships/image" Target="/word/media/20019966-69a0-4f5d-8131-dee8e4d62cf8.png" Id="Rec060bacb79742d0" /></Relationships>
</file>