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edf6c114f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8d3ecdd0a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Dalles,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d68a884f245de" /><Relationship Type="http://schemas.openxmlformats.org/officeDocument/2006/relationships/numbering" Target="/word/numbering.xml" Id="R40c62bdbf2dd46b2" /><Relationship Type="http://schemas.openxmlformats.org/officeDocument/2006/relationships/settings" Target="/word/settings.xml" Id="R1fcd2d80b3ab4626" /><Relationship Type="http://schemas.openxmlformats.org/officeDocument/2006/relationships/image" Target="/word/media/54bbd21c-1f85-4601-aa6d-5ad4d97da407.png" Id="R1b08d3ecdd0a4f5b" /></Relationships>
</file>