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d153f2ca8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265c4b386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58f115a0c4cdc" /><Relationship Type="http://schemas.openxmlformats.org/officeDocument/2006/relationships/numbering" Target="/word/numbering.xml" Id="R39ca31c0fd654621" /><Relationship Type="http://schemas.openxmlformats.org/officeDocument/2006/relationships/settings" Target="/word/settings.xml" Id="Reb18058a36dd4b11" /><Relationship Type="http://schemas.openxmlformats.org/officeDocument/2006/relationships/image" Target="/word/media/b6d920cc-3fa4-4405-971b-c44487e7832a.png" Id="Re6e265c4b3864da4" /></Relationships>
</file>