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28264857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563d5bd8d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1643643b4b00" /><Relationship Type="http://schemas.openxmlformats.org/officeDocument/2006/relationships/numbering" Target="/word/numbering.xml" Id="R2179b1af79b74de7" /><Relationship Type="http://schemas.openxmlformats.org/officeDocument/2006/relationships/settings" Target="/word/settings.xml" Id="Rc8a4a96eb6c54a1a" /><Relationship Type="http://schemas.openxmlformats.org/officeDocument/2006/relationships/image" Target="/word/media/781a1e7e-b3e1-40f7-bfcb-20663f9a0b73.png" Id="R594563d5bd8d410d" /></Relationships>
</file>