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b8753088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d6e2b8332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Jack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2e00a52d84f2d" /><Relationship Type="http://schemas.openxmlformats.org/officeDocument/2006/relationships/numbering" Target="/word/numbering.xml" Id="Rceaca96c89c44e1a" /><Relationship Type="http://schemas.openxmlformats.org/officeDocument/2006/relationships/settings" Target="/word/settings.xml" Id="Re00c944279e94069" /><Relationship Type="http://schemas.openxmlformats.org/officeDocument/2006/relationships/image" Target="/word/media/ef21d017-6c10-49e8-9cdf-f56cbd7ec6b6.png" Id="Rda7d6e2b83324956" /></Relationships>
</file>