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e3a339a58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cd4ebf8be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Jamison,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e58081e18434a" /><Relationship Type="http://schemas.openxmlformats.org/officeDocument/2006/relationships/numbering" Target="/word/numbering.xml" Id="R19549a1d5e0b48db" /><Relationship Type="http://schemas.openxmlformats.org/officeDocument/2006/relationships/settings" Target="/word/settings.xml" Id="Rc7f9f7e529964767" /><Relationship Type="http://schemas.openxmlformats.org/officeDocument/2006/relationships/image" Target="/word/media/45f24c93-a688-4ae3-a605-5b32a1c46332.png" Id="R46ecd4ebf8be4a7e" /></Relationships>
</file>