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bbb8d374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adefb1a65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d24ae77b49f5" /><Relationship Type="http://schemas.openxmlformats.org/officeDocument/2006/relationships/numbering" Target="/word/numbering.xml" Id="R13b85e6ac6864443" /><Relationship Type="http://schemas.openxmlformats.org/officeDocument/2006/relationships/settings" Target="/word/settings.xml" Id="Rd8a57b429bed4425" /><Relationship Type="http://schemas.openxmlformats.org/officeDocument/2006/relationships/image" Target="/word/media/37c4029e-95bf-4624-a3cf-78a8d7253a4e.png" Id="R0e1adefb1a654246" /></Relationships>
</file>