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232f98dd1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30f4bdc7b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York,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a4045fe7f47d4" /><Relationship Type="http://schemas.openxmlformats.org/officeDocument/2006/relationships/numbering" Target="/word/numbering.xml" Id="R27c1544e5c1849f8" /><Relationship Type="http://schemas.openxmlformats.org/officeDocument/2006/relationships/settings" Target="/word/settings.xml" Id="Re8ad9a4e3abe4660" /><Relationship Type="http://schemas.openxmlformats.org/officeDocument/2006/relationships/image" Target="/word/media/7a36605b-7232-4d1d-94c3-76d3b15547d8.png" Id="R3f130f4bdc7b4771" /></Relationships>
</file>