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82b3b6ef5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cefacedc3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Littlefield,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5383411334a99" /><Relationship Type="http://schemas.openxmlformats.org/officeDocument/2006/relationships/numbering" Target="/word/numbering.xml" Id="R5409a35205b4453e" /><Relationship Type="http://schemas.openxmlformats.org/officeDocument/2006/relationships/settings" Target="/word/settings.xml" Id="R359519f92c9149fd" /><Relationship Type="http://schemas.openxmlformats.org/officeDocument/2006/relationships/image" Target="/word/media/7238a0d2-bcf1-4119-a562-9da07a0c9f4e.png" Id="R136cefacedc34456" /></Relationships>
</file>